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70145930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695"/>
            <w:gridCol w:w="2490"/>
            <w:gridCol w:w="2505"/>
            <w:gridCol w:w="4485"/>
            <w:gridCol w:w="4500"/>
            <w:tblGridChange w:id="0">
              <w:tblGrid>
                <w:gridCol w:w="1695"/>
                <w:gridCol w:w="2490"/>
                <w:gridCol w:w="2505"/>
                <w:gridCol w:w="4485"/>
                <w:gridCol w:w="4500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CONTEÚDOS: OBJETOS DO CONHECIMENTO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Revisão do 1º ano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Tecnologias do cotidiano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Modelando objetos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Comparando modelos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Repetições simples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Padrões repetitivos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Instruções de máquina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Execução de comandos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Hardware x Software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Componentes dos dispositivos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na comunidade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Para que serve a tecnologia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Cuidados com dispositivos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Senhas e segurança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Algoritmos repetitivos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EF02CO02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9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A2">
                <w:pPr>
                  <w:spacing w:after="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Transformação</w:t>
                </w:r>
              </w:p>
            </w:tc>
            <w:tc>
              <w:tcPr>
                <w:shd w:fill="002060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PLANEJAMENTO CURRICULAR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Repetições nos jogos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Máquina que segue instruções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Programando com setas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 Representações de objetos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Agrupamento por atributos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Ferramentas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Dispositivos móveis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Algoritmos para rotinas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Testando repetições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Funcionamento interno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Controlando a máquina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Segurança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não compartilhar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A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E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C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E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E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E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F0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F1">
                <w:pPr>
                  <w:spacing w:after="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Transformação</w:t>
                </w:r>
              </w:p>
            </w:tc>
            <w:tc>
              <w:tcPr>
                <w:shd w:fill="002060" w:val="clear"/>
                <w:vAlign w:val="center"/>
              </w:tcPr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PLANEJAMENTO CURRICULAR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Repetição aplicada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0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Exercícios de hardware/software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Uso de tecnologias úteis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Miniprojeto – Modelo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Miniprojeto – Algoritmo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Miniprojeto – Algoritmo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Proteção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Proteção digital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Execução de comandos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Execução de comandos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EF02CO03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Produção do projeto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Todos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Revisão Geral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Todos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Todos</w:t>
                </w:r>
              </w:p>
            </w:tc>
          </w:tr>
        </w:tbl>
      </w:sdtContent>
    </w:sdt>
    <w:p w:rsidR="00000000" w:rsidDel="00000000" w:rsidP="00000000" w:rsidRDefault="00000000" w:rsidRPr="00000000" w14:paraId="0000013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1614621"/>
        <w:tag w:val="goog_rdk_1"/>
      </w:sdtPr>
      <w:sdtContent>
        <w:tbl>
          <w:tblPr>
            <w:tblStyle w:val="Table5"/>
            <w:tblW w:w="1558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585"/>
            <w:tblGridChange w:id="0">
              <w:tblGrid>
                <w:gridCol w:w="1558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d9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2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</w:p>
              <w:p w:rsidR="00000000" w:rsidDel="00000000" w:rsidP="00000000" w:rsidRDefault="00000000" w:rsidRPr="00000000" w14:paraId="00000143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</w:p>
              <w:p w:rsidR="00000000" w:rsidDel="00000000" w:rsidP="00000000" w:rsidRDefault="00000000" w:rsidRPr="00000000" w14:paraId="00000145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6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  <w:p w:rsidR="00000000" w:rsidDel="00000000" w:rsidP="00000000" w:rsidRDefault="00000000" w:rsidRPr="00000000" w14:paraId="00000147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8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9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  <w:p w:rsidR="00000000" w:rsidDel="00000000" w:rsidP="00000000" w:rsidRDefault="00000000" w:rsidRPr="00000000" w14:paraId="0000014A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B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Criar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d9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D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E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F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colaborativas;</w:t>
                </w:r>
              </w:p>
              <w:p w:rsidR="00000000" w:rsidDel="00000000" w:rsidP="00000000" w:rsidRDefault="00000000" w:rsidRPr="00000000" w14:paraId="00000150">
                <w:pPr>
                  <w:widowControl w:val="0"/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1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Autoavaliação.</w:t>
                </w:r>
              </w:p>
              <w:p w:rsidR="00000000" w:rsidDel="00000000" w:rsidP="00000000" w:rsidRDefault="00000000" w:rsidRPr="00000000" w14:paraId="00000152">
                <w:pPr>
                  <w:widowControl w:val="0"/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53">
      <w:pPr>
        <w:spacing w:after="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6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/vpglLFaLILG+FvkVwKxsGdX6Q==">CgMxLjAaHwoBMBIaChgICVIUChJ0YWJsZS5xbWg1bTRtd3ZwcmEaHwoBMRIaChgICVIUChJ0YWJsZS5penJhNWo2OGhjOHY4AHIhMVl4UEFOazViM0VUT2hFWGc3OU4zZWRYa2VNdzB1MGl1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