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6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685"/>
        <w:tblGridChange w:id="0">
          <w:tblGrid>
            <w:gridCol w:w="1290"/>
            <w:gridCol w:w="1980"/>
            <w:gridCol w:w="1980"/>
            <w:gridCol w:w="4725"/>
            <w:gridCol w:w="56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EDUCAÇÃO BILÍNGUE - INGLÊS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4450963"/>
        <w:tag w:val="goog_rdk_2"/>
      </w:sdtPr>
      <w:sdtContent>
        <w:tbl>
          <w:tblPr>
            <w:tblStyle w:val="Table4"/>
            <w:tblW w:w="15705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95"/>
            <w:tblGridChange w:id="0">
              <w:tblGrid>
                <w:gridCol w:w="1305"/>
                <w:gridCol w:w="1305"/>
                <w:gridCol w:w="1309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Organização dos materiais e da sala;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Welcome! (cumprimentos e saudações);</w:t>
                </w:r>
              </w:p>
              <w:p w:rsidR="00000000" w:rsidDel="00000000" w:rsidP="00000000" w:rsidRDefault="00000000" w:rsidRPr="00000000" w14:paraId="00000050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músicas, jogos de roda.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3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name is… (Nome e identidade);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dinâmicas com crachás, oralidade.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7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Clima - weather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Apresentar flashcards de: sunny, rainy, cloudy, windy, snowy, hot, cold.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Repetição oral em grupo: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“It’s sunny.”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,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“It’s rainy.”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.</w:t>
                </w:r>
              </w:p>
              <w:p w:rsidR="00000000" w:rsidDel="00000000" w:rsidP="00000000" w:rsidRDefault="00000000" w:rsidRPr="00000000" w14:paraId="0000005A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Perguntar individualmente: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“What’s the weather like today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D">
                <w:pPr>
                  <w:numPr>
                    <w:ilvl w:val="0"/>
                    <w:numId w:val="27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Clima - weather </w:t>
                </w:r>
              </w:p>
              <w:p w:rsidR="00000000" w:rsidDel="00000000" w:rsidP="00000000" w:rsidRDefault="00000000" w:rsidRPr="00000000" w14:paraId="0000005E">
                <w:pPr>
                  <w:numPr>
                    <w:ilvl w:val="0"/>
                    <w:numId w:val="2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Cartas com imagens do clima e frases correspondentes.Os alunos formam pares dizendo a frase completa: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“It’s snowy.”</w:t>
                </w:r>
              </w:p>
              <w:p w:rsidR="00000000" w:rsidDel="00000000" w:rsidP="00000000" w:rsidRDefault="00000000" w:rsidRPr="00000000" w14:paraId="0000005F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impressas, relacionando imagens do clima com as frases corretas.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2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Clothes - roupas</w:t>
                </w:r>
              </w:p>
              <w:p w:rsidR="00000000" w:rsidDel="00000000" w:rsidP="00000000" w:rsidRDefault="00000000" w:rsidRPr="00000000" w14:paraId="00000063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-  Apresentar flashcards do vocabulário, jogos da memória, músicas, atividades impressas.</w:t>
                </w:r>
              </w:p>
            </w:tc>
          </w:tr>
          <w:tr>
            <w:trPr>
              <w:cantSplit w:val="1"/>
              <w:trHeight w:val="384.9609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6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Weather and clothes- clima e roupas</w:t>
                </w:r>
              </w:p>
              <w:p w:rsidR="00000000" w:rsidDel="00000000" w:rsidP="00000000" w:rsidRDefault="00000000" w:rsidRPr="00000000" w14:paraId="00000067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cruzadinhas, caça palavras com os vocabulários, jogos da memória.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A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Weather and clothes- clima e roupas</w:t>
                </w:r>
              </w:p>
              <w:p w:rsidR="00000000" w:rsidDel="00000000" w:rsidP="00000000" w:rsidRDefault="00000000" w:rsidRPr="00000000" w14:paraId="0000006B">
                <w:pPr>
                  <w:numPr>
                    <w:ilvl w:val="0"/>
                    <w:numId w:val="29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Cantar músicas simples que relacionem clima e roupas, por exemplo: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“If it’s cold, wear your coat. If it’s sunny, wear your hat.”</w:t>
                </w:r>
              </w:p>
              <w:p w:rsidR="00000000" w:rsidDel="00000000" w:rsidP="00000000" w:rsidRDefault="00000000" w:rsidRPr="00000000" w14:paraId="0000006C">
                <w:pPr>
                  <w:numPr>
                    <w:ilvl w:val="0"/>
                    <w:numId w:val="29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i w:val="1"/>
                    <w:i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atividades com cenas de diferentes tipos de clima. Comando oral: “It’s rainy. Color the umbrella blue.” “It’s snowy. Draw a coat and gloves..</w:t>
                </w:r>
              </w:p>
            </w:tc>
          </w:tr>
          <w:tr>
            <w:trPr>
              <w:cantSplit w:val="1"/>
              <w:trHeight w:val="459.9609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F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Weather and clothes- clima e roupas</w:t>
                </w:r>
              </w:p>
              <w:p w:rsidR="00000000" w:rsidDel="00000000" w:rsidP="00000000" w:rsidRDefault="00000000" w:rsidRPr="00000000" w14:paraId="00000070">
                <w:pPr>
                  <w:numPr>
                    <w:ilvl w:val="0"/>
                    <w:numId w:val="20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de memorização: Trazer bonecos ou figuras de pessoas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“It’s sunny. Put the hat on the doll.” “It’s cold. Put the coat and boots on the doll.</w:t>
                </w:r>
              </w:p>
              <w:p w:rsidR="00000000" w:rsidDel="00000000" w:rsidP="00000000" w:rsidRDefault="00000000" w:rsidRPr="00000000" w14:paraId="00000071">
                <w:pPr>
                  <w:numPr>
                    <w:ilvl w:val="0"/>
                    <w:numId w:val="29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  <w:i w:val="1"/>
                    <w:i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Relacionar o clima com as roupas: Cartas com imagens de clima e roupas correspondentes. Os alunos formam pares e dizem a frase completa:</w:t>
                  <w:br w:type="textWrapping"/>
                  <w:t xml:space="preserve"> “It’s rainy. I wear a raincoat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4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house (Cômodos da casa);</w:t>
                </w:r>
              </w:p>
              <w:p w:rsidR="00000000" w:rsidDel="00000000" w:rsidP="00000000" w:rsidRDefault="00000000" w:rsidRPr="00000000" w14:paraId="00000075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sugeridas:Mostrar flashcards de cômodos da casa, pintar e desenhar: Entregar folhas com a planta de uma casa ou imagens de cômodos. Comandos orais: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“Color the kitchen yellow.” ( Pinte a cozinha de amarelo)</w:t>
                  <w:br w:type="textWrapping"/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“Draw a bed in the bedroom, atividades de relacionar os cômodos com os nomes em inglês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8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house (Cômodos da casa);</w:t>
                </w:r>
              </w:p>
              <w:p w:rsidR="00000000" w:rsidDel="00000000" w:rsidP="00000000" w:rsidRDefault="00000000" w:rsidRPr="00000000" w14:paraId="00000079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caça palavras, cruzadinhas, jogos da memória,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C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house (Cômodos da casa);</w:t>
                </w:r>
              </w:p>
              <w:p w:rsidR="00000000" w:rsidDel="00000000" w:rsidP="00000000" w:rsidRDefault="00000000" w:rsidRPr="00000000" w14:paraId="0000007D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Relacionar os cômodos, Imagens de cômodos e nomes correspondentes.Os alunos formam pares dizendo a frase completa:</w:t>
                  <w:br w:type="textWrapping"/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“This is the living room.” (Está é a sala)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0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house (Cômodos da casa);</w:t>
                </w:r>
              </w:p>
              <w:p w:rsidR="00000000" w:rsidDel="00000000" w:rsidP="00000000" w:rsidRDefault="00000000" w:rsidRPr="00000000" w14:paraId="00000081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Construir uma miniatura ou maquete da casa. Pedir aos alunos para colocar objetos nos cômodos corretos: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“Put the fridge in the kitchen.”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“Put the bed in the bedrooms. Depois de pronto fazer perguntas para os alunos, “ Where is the fridge? ( Onde está a geladeira?) It's in the kitchen” ( Está na cozinha.), Where is the sofa? (Onde está o sofa? It´s in the living room. (Está na cozinha.)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4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house and family members (Cômodos da casa e membro da família) 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5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Fixar o vocabulário de família (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father, mother, sister, brother, baby, grandmother, grandfather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).</w:t>
                </w:r>
              </w:p>
              <w:p w:rsidR="00000000" w:rsidDel="00000000" w:rsidP="00000000" w:rsidRDefault="00000000" w:rsidRPr="00000000" w14:paraId="00000086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Reforçar partes da casa e objetos.</w:t>
                </w:r>
              </w:p>
              <w:p w:rsidR="00000000" w:rsidDel="00000000" w:rsidP="00000000" w:rsidRDefault="00000000" w:rsidRPr="00000000" w14:paraId="00000087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Produzir frases simples em inglês: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“The mother is in the kitchen.” ( A mãe está na cozinha) “The brother is in the bedroom.” ( O irmão está no quarto)</w:t>
                </w:r>
              </w:p>
              <w:p w:rsidR="00000000" w:rsidDel="00000000" w:rsidP="00000000" w:rsidRDefault="00000000" w:rsidRPr="00000000" w14:paraId="00000088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confecção dos membros da família: Cada aluno cria ou colore personagens representando membros da família: father, mother, brother, sister, baby, grandmother, grandfather. Os personagens podem ser feitos de papel, EVA ou desenhados pelos próprios alunos. Incentivar os alunos a colorir as roupas dos personagens, usando cores já estudadas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B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house and family members (Cômodos da casa e membro da família) </w:t>
                </w:r>
              </w:p>
              <w:p w:rsidR="00000000" w:rsidDel="00000000" w:rsidP="00000000" w:rsidRDefault="00000000" w:rsidRPr="00000000" w14:paraId="0000008C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 Distribuição dos personagens na casa Usar a casa e os membros da família confeccionados nas aulas anteriores.</w:t>
                  <w:br w:type="textWrapping"/>
                  <w:t xml:space="preserve">Cada personagem é colocado em um cômodo da casa. Os alunos devem falar frases completas em inglês ao posicionar os personagens:</w:t>
                  <w:br w:type="textWrapping"/>
                  <w:t xml:space="preserve">Ex.: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“The mother is in the kitchen.” ( A mãe está na cozinha) “The brother is in the bedroom.” ( O irmão está no quarto)</w:t>
                </w:r>
              </w:p>
              <w:p w:rsidR="00000000" w:rsidDel="00000000" w:rsidP="00000000" w:rsidRDefault="00000000" w:rsidRPr="00000000" w14:paraId="0000008D">
                <w:pPr>
                  <w:numPr>
                    <w:ilvl w:val="0"/>
                    <w:numId w:val="9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Perguntas e respostas (Oral Practice)</w:t>
                  <w:br w:type="textWrapping"/>
                  <w:t xml:space="preserve">Professora ou alunos fazem perguntas sobre os personagens:</w:t>
                </w:r>
              </w:p>
              <w:p w:rsidR="00000000" w:rsidDel="00000000" w:rsidP="00000000" w:rsidRDefault="00000000" w:rsidRPr="00000000" w14:paraId="0000008E">
                <w:pPr>
                  <w:numPr>
                    <w:ilvl w:val="1"/>
                    <w:numId w:val="1"/>
                  </w:numPr>
                  <w:spacing w:after="0" w:afterAutospacing="0" w:before="0" w:beforeAutospacing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“Where is my mother?”</w:t>
                </w:r>
                <w:sdt>
                  <w:sdtPr>
                    <w:id w:val="488680801"/>
                    <w:tag w:val="goog_rdk_0"/>
                  </w:sdtPr>
                  <w:sdtContent>
                    <w:r w:rsidDel="00000000" w:rsidR="00000000" w:rsidRPr="00000000">
                      <w:rPr>
                        <w:rFonts w:ascii="Arial Unicode MS" w:cs="Arial Unicode MS" w:eastAsia="Arial Unicode MS" w:hAnsi="Arial Unicode MS"/>
                        <w:rtl w:val="0"/>
                      </w:rPr>
                      <w:t xml:space="preserve"> → </w:t>
                    </w:r>
                  </w:sdtContent>
                </w:sdt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“In the kitchen.”</w:t>
                  <w:br w:type="textWrapping"/>
                </w:r>
              </w:p>
              <w:p w:rsidR="00000000" w:rsidDel="00000000" w:rsidP="00000000" w:rsidRDefault="00000000" w:rsidRPr="00000000" w14:paraId="0000008F">
                <w:pPr>
                  <w:numPr>
                    <w:ilvl w:val="1"/>
                    <w:numId w:val="1"/>
                  </w:numPr>
                  <w:spacing w:after="0" w:afterAutospacing="0" w:before="0" w:beforeAutospacing="0" w:line="24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“Where is the father?”</w:t>
                </w:r>
                <w:sdt>
                  <w:sdtPr>
                    <w:id w:val="186565065"/>
                    <w:tag w:val="goog_rdk_1"/>
                  </w:sdtPr>
                  <w:sdtContent>
                    <w:r w:rsidDel="00000000" w:rsidR="00000000" w:rsidRPr="00000000">
                      <w:rPr>
                        <w:rFonts w:ascii="Arial Unicode MS" w:cs="Arial Unicode MS" w:eastAsia="Arial Unicode MS" w:hAnsi="Arial Unicode MS"/>
                        <w:rtl w:val="0"/>
                      </w:rPr>
                      <w:t xml:space="preserve"> → </w:t>
                    </w:r>
                  </w:sdtContent>
                </w:sdt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rtl w:val="0"/>
                  </w:rPr>
                  <w:t xml:space="preserve">“In the living room.”</w:t>
                  <w:br w:type="textWrapping"/>
                </w:r>
              </w:p>
              <w:p w:rsidR="00000000" w:rsidDel="00000000" w:rsidP="00000000" w:rsidRDefault="00000000" w:rsidRPr="00000000" w14:paraId="00000090">
                <w:pPr>
                  <w:numPr>
                    <w:ilvl w:val="0"/>
                    <w:numId w:val="1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Estimular que cada aluno faça perguntas para os colegas, reforçando oralidade e compreensão.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3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 de conteúdos.</w:t>
                </w:r>
              </w:p>
            </w:tc>
          </w:tr>
        </w:tbl>
      </w:sdtContent>
    </w:sdt>
    <w:p w:rsidR="00000000" w:rsidDel="00000000" w:rsidP="00000000" w:rsidRDefault="00000000" w:rsidRPr="00000000" w14:paraId="0000009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A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9B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C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F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EDUCAÇÃO BILÍNGUE - INGLÊS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A1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2">
      <w:pPr>
        <w:spacing w:after="0" w:line="240" w:lineRule="auto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145307098"/>
        <w:tag w:val="goog_rdk_3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7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 </w:t>
                </w:r>
              </w:p>
              <w:p w:rsidR="00000000" w:rsidDel="00000000" w:rsidP="00000000" w:rsidRDefault="00000000" w:rsidRPr="00000000" w14:paraId="000000A8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Sugestão de atividades : 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highlight w:val="white"/>
                    <w:rtl w:val="0"/>
                  </w:rPr>
                  <w:t xml:space="preserve">Utilize canções como "Colors Song" para ensinar o vocabulário em inglês, pedindo que identifiquem as cores mencionadas na letra, Músicas em inglês no YouTube, como as do canal "</w:t>
                </w:r>
                <w:hyperlink r:id="rId7">
                  <w:r w:rsidDel="00000000" w:rsidR="00000000" w:rsidRPr="00000000">
                    <w:rPr>
                      <w:rFonts w:ascii="Arial" w:cs="Arial" w:eastAsia="Arial" w:hAnsi="Arial"/>
                      <w:color w:val="1a0dab"/>
                      <w:highlight w:val="white"/>
                      <w:u w:val="single"/>
                      <w:rtl w:val="0"/>
                    </w:rPr>
                    <w:t xml:space="preserve">The Singing Walrus</w:t>
                  </w:r>
                </w:hyperlink>
                <w:r w:rsidDel="00000000" w:rsidR="00000000" w:rsidRPr="00000000">
                  <w:rPr>
                    <w:rFonts w:ascii="Arial" w:cs="Arial" w:eastAsia="Arial" w:hAnsi="Arial"/>
                    <w:color w:val="0a0a0a"/>
                    <w:highlight w:val="white"/>
                    <w:rtl w:val="0"/>
                  </w:rPr>
                  <w:t xml:space="preserve">", ajudam na memorização de cores como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0a0a0a"/>
                    <w:highlight w:val="white"/>
                    <w:rtl w:val="0"/>
                  </w:rPr>
                  <w:t xml:space="preserve">red, blue, yellow, green, pink, black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highlight w:val="white"/>
                    <w:rtl w:val="0"/>
                  </w:rPr>
                  <w:t xml:space="preserve"> e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0a0a0a"/>
                    <w:highlight w:val="white"/>
                    <w:rtl w:val="0"/>
                  </w:rPr>
                  <w:t xml:space="preserve">white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highlight w:val="white"/>
                    <w:rtl w:val="0"/>
                  </w:rPr>
                  <w:t xml:space="preserve">, Cartões (Flashcards): Uso de cartões para repetição e fixação dos nomes das cores em inglês e português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B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 </w:t>
                </w:r>
              </w:p>
              <w:p w:rsidR="00000000" w:rsidDel="00000000" w:rsidP="00000000" w:rsidRDefault="00000000" w:rsidRPr="00000000" w14:paraId="000000AC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Sugestão de atividades : 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Utilize canções como "Colors Song" para ensinar o vocabulário em inglês, pedindo que identifiquem as cores mencionadas na letra, Músicas em inglês no YouTube, como as do canal "</w:t>
                </w:r>
                <w:hyperlink r:id="rId8">
                  <w:r w:rsidDel="00000000" w:rsidR="00000000" w:rsidRPr="00000000">
                    <w:rPr>
                      <w:rFonts w:ascii="Arial" w:cs="Arial" w:eastAsia="Arial" w:hAnsi="Arial"/>
                      <w:color w:val="1a0dab"/>
                      <w:u w:val="single"/>
                      <w:shd w:fill="d9e2f3" w:val="clear"/>
                      <w:rtl w:val="0"/>
                    </w:rPr>
                    <w:t xml:space="preserve">The Singing Walrus</w:t>
                  </w:r>
                </w:hyperlink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", ajudam na memorização de cores como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0a0a0a"/>
                    <w:shd w:fill="d9e2f3" w:val="clear"/>
                    <w:rtl w:val="0"/>
                  </w:rPr>
                  <w:t xml:space="preserve">red, blue, yellow, green, pink, black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 e </w:t>
                </w:r>
                <w:r w:rsidDel="00000000" w:rsidR="00000000" w:rsidRPr="00000000">
                  <w:rPr>
                    <w:rFonts w:ascii="Arial" w:cs="Arial" w:eastAsia="Arial" w:hAnsi="Arial"/>
                    <w:i w:val="1"/>
                    <w:iCs w:val="1"/>
                    <w:color w:val="0a0a0a"/>
                    <w:shd w:fill="d9e2f3" w:val="clear"/>
                    <w:rtl w:val="0"/>
                  </w:rPr>
                  <w:t xml:space="preserve">white</w:t>
                </w:r>
                <w:r w:rsidDel="00000000" w:rsidR="00000000" w:rsidRPr="00000000">
                  <w:rPr>
                    <w:rFonts w:ascii="Arial" w:cs="Arial" w:eastAsia="Arial" w:hAnsi="Arial"/>
                    <w:color w:val="0a0a0a"/>
                    <w:shd w:fill="d9e2f3" w:val="clear"/>
                    <w:rtl w:val="0"/>
                  </w:rPr>
                  <w:t xml:space="preserve">, Cartões (Flashcards): Uso de cartões para repetição e fixação dos nomes das cores em inglês e português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90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F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health foods and fast food</w:t>
                </w:r>
              </w:p>
              <w:p w:rsidR="00000000" w:rsidDel="00000000" w:rsidP="00000000" w:rsidRDefault="00000000" w:rsidRPr="00000000" w14:paraId="000000B0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Sugestões de atividades :Pirâmide alimentar, músicas, massinha de modelar, painel com recortes, flashcards </w:t>
                </w:r>
              </w:p>
              <w:p w:rsidR="00000000" w:rsidDel="00000000" w:rsidP="00000000" w:rsidRDefault="00000000" w:rsidRPr="00000000" w14:paraId="000000B1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food</w:t>
                </w:r>
              </w:p>
              <w:p w:rsidR="00000000" w:rsidDel="00000000" w:rsidP="00000000" w:rsidRDefault="00000000" w:rsidRPr="00000000" w14:paraId="000000B2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Curiosities</w:t>
                </w:r>
              </w:p>
              <w:p w:rsidR="00000000" w:rsidDel="00000000" w:rsidP="00000000" w:rsidRDefault="00000000" w:rsidRPr="00000000" w14:paraId="000000B3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 and foods</w:t>
                </w:r>
              </w:p>
              <w:p w:rsidR="00000000" w:rsidDel="00000000" w:rsidP="00000000" w:rsidRDefault="00000000" w:rsidRPr="00000000" w14:paraId="000000B4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5">
                <w:pPr>
                  <w:spacing w:after="0" w:line="240" w:lineRule="auto"/>
                  <w:ind w:left="720" w:firstLine="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health foods and fast food</w:t>
                </w:r>
              </w:p>
              <w:p w:rsidR="00000000" w:rsidDel="00000000" w:rsidP="00000000" w:rsidRDefault="00000000" w:rsidRPr="00000000" w14:paraId="000000B9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Sugestões de atividades :Pirâmide alimentar, músicas, massinha de modelar, painel com recortes, flashcards </w:t>
                </w:r>
              </w:p>
              <w:p w:rsidR="00000000" w:rsidDel="00000000" w:rsidP="00000000" w:rsidRDefault="00000000" w:rsidRPr="00000000" w14:paraId="000000BA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food</w:t>
                </w:r>
              </w:p>
              <w:p w:rsidR="00000000" w:rsidDel="00000000" w:rsidP="00000000" w:rsidRDefault="00000000" w:rsidRPr="00000000" w14:paraId="000000BB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Curiosities</w:t>
                </w:r>
              </w:p>
              <w:p w:rsidR="00000000" w:rsidDel="00000000" w:rsidP="00000000" w:rsidRDefault="00000000" w:rsidRPr="00000000" w14:paraId="000000BC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 and foods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F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health foods and fast food</w:t>
                </w:r>
              </w:p>
              <w:p w:rsidR="00000000" w:rsidDel="00000000" w:rsidP="00000000" w:rsidRDefault="00000000" w:rsidRPr="00000000" w14:paraId="000000C0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Sugestões de atividades :Pirâmide alimentar, músicas, massinha de modelar, painel com recortes, flashcards </w:t>
                </w:r>
              </w:p>
              <w:p w:rsidR="00000000" w:rsidDel="00000000" w:rsidP="00000000" w:rsidRDefault="00000000" w:rsidRPr="00000000" w14:paraId="000000C1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food</w:t>
                </w:r>
              </w:p>
              <w:p w:rsidR="00000000" w:rsidDel="00000000" w:rsidP="00000000" w:rsidRDefault="00000000" w:rsidRPr="00000000" w14:paraId="000000C2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Curiosities</w:t>
                </w:r>
              </w:p>
              <w:p w:rsidR="00000000" w:rsidDel="00000000" w:rsidP="00000000" w:rsidRDefault="00000000" w:rsidRPr="00000000" w14:paraId="000000C3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 and foods</w:t>
                </w:r>
              </w:p>
            </w:tc>
          </w:tr>
          <w:tr>
            <w:trPr>
              <w:cantSplit w:val="1"/>
              <w:trHeight w:val="594.96093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6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health foods and fast food</w:t>
                </w:r>
              </w:p>
              <w:p w:rsidR="00000000" w:rsidDel="00000000" w:rsidP="00000000" w:rsidRDefault="00000000" w:rsidRPr="00000000" w14:paraId="000000C7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Sugestões de atividades :Pirâmide alimentar, músicas, massinha de modelar, painel com recortes, flashcards </w:t>
                </w:r>
              </w:p>
              <w:p w:rsidR="00000000" w:rsidDel="00000000" w:rsidP="00000000" w:rsidRDefault="00000000" w:rsidRPr="00000000" w14:paraId="000000C8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food</w:t>
                </w:r>
              </w:p>
              <w:p w:rsidR="00000000" w:rsidDel="00000000" w:rsidP="00000000" w:rsidRDefault="00000000" w:rsidRPr="00000000" w14:paraId="000000C9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Curiosities</w:t>
                </w:r>
              </w:p>
              <w:p w:rsidR="00000000" w:rsidDel="00000000" w:rsidP="00000000" w:rsidRDefault="00000000" w:rsidRPr="00000000" w14:paraId="000000CA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 and foods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D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Family </w:t>
                </w:r>
              </w:p>
              <w:p w:rsidR="00000000" w:rsidDel="00000000" w:rsidP="00000000" w:rsidRDefault="00000000" w:rsidRPr="00000000" w14:paraId="000000CE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Flashcards members, árvore genealógica, Recortes de figuras de famílias, músicas, jogo da memória </w:t>
                </w:r>
              </w:p>
              <w:p w:rsidR="00000000" w:rsidDel="00000000" w:rsidP="00000000" w:rsidRDefault="00000000" w:rsidRPr="00000000" w14:paraId="000000CF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 love my family because</w:t>
                </w:r>
              </w:p>
              <w:p w:rsidR="00000000" w:rsidDel="00000000" w:rsidP="00000000" w:rsidRDefault="00000000" w:rsidRPr="00000000" w14:paraId="000000D0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Numbers ( My family have five members)</w:t>
                </w:r>
              </w:p>
              <w:p w:rsidR="00000000" w:rsidDel="00000000" w:rsidP="00000000" w:rsidRDefault="00000000" w:rsidRPr="00000000" w14:paraId="000000D1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Father or dad, Mother or mom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4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Family </w:t>
                </w:r>
              </w:p>
              <w:p w:rsidR="00000000" w:rsidDel="00000000" w:rsidP="00000000" w:rsidRDefault="00000000" w:rsidRPr="00000000" w14:paraId="000000D5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Flashcards members, árvore genealógica, Recortes de figuras de famílias, músicas, jogo da memória </w:t>
                </w:r>
              </w:p>
              <w:p w:rsidR="00000000" w:rsidDel="00000000" w:rsidP="00000000" w:rsidRDefault="00000000" w:rsidRPr="00000000" w14:paraId="000000D6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 love my family because</w:t>
                </w:r>
              </w:p>
              <w:p w:rsidR="00000000" w:rsidDel="00000000" w:rsidP="00000000" w:rsidRDefault="00000000" w:rsidRPr="00000000" w14:paraId="000000D7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Numbers ( My family have five members)</w:t>
                </w:r>
              </w:p>
              <w:p w:rsidR="00000000" w:rsidDel="00000000" w:rsidP="00000000" w:rsidRDefault="00000000" w:rsidRPr="00000000" w14:paraId="000000D8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Father or dad, Mother or mom </w:t>
                </w:r>
              </w:p>
            </w:tc>
          </w:tr>
          <w:tr>
            <w:trPr>
              <w:cantSplit w:val="1"/>
              <w:trHeight w:val="39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B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Family </w:t>
                </w:r>
              </w:p>
              <w:p w:rsidR="00000000" w:rsidDel="00000000" w:rsidP="00000000" w:rsidRDefault="00000000" w:rsidRPr="00000000" w14:paraId="000000DC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Flashcards members, árvore genealógica, Recortes de figuras de famílias, músicas, jogo da memória </w:t>
                </w:r>
              </w:p>
              <w:p w:rsidR="00000000" w:rsidDel="00000000" w:rsidP="00000000" w:rsidRDefault="00000000" w:rsidRPr="00000000" w14:paraId="000000DD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 love my family because</w:t>
                </w:r>
              </w:p>
              <w:p w:rsidR="00000000" w:rsidDel="00000000" w:rsidP="00000000" w:rsidRDefault="00000000" w:rsidRPr="00000000" w14:paraId="000000DE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Numbers ( My family have five members)</w:t>
                </w:r>
              </w:p>
              <w:p w:rsidR="00000000" w:rsidDel="00000000" w:rsidP="00000000" w:rsidRDefault="00000000" w:rsidRPr="00000000" w14:paraId="000000DF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Father or dad, Mother or mom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2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Family </w:t>
                </w:r>
              </w:p>
              <w:p w:rsidR="00000000" w:rsidDel="00000000" w:rsidP="00000000" w:rsidRDefault="00000000" w:rsidRPr="00000000" w14:paraId="000000E3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Flashcards members, árvore genealógica, Recortes de figuras de famílias, músicas, jogo da memória </w:t>
                </w:r>
              </w:p>
              <w:p w:rsidR="00000000" w:rsidDel="00000000" w:rsidP="00000000" w:rsidRDefault="00000000" w:rsidRPr="00000000" w14:paraId="000000E4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 love my family because</w:t>
                </w:r>
              </w:p>
              <w:p w:rsidR="00000000" w:rsidDel="00000000" w:rsidP="00000000" w:rsidRDefault="00000000" w:rsidRPr="00000000" w14:paraId="000000E5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Numbers ( My family have five members)</w:t>
                </w:r>
              </w:p>
              <w:p w:rsidR="00000000" w:rsidDel="00000000" w:rsidP="00000000" w:rsidRDefault="00000000" w:rsidRPr="00000000" w14:paraId="000000E6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Father or dad, Mother or mom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9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Vegetables </w:t>
                </w:r>
              </w:p>
              <w:p w:rsidR="00000000" w:rsidDel="00000000" w:rsidP="00000000" w:rsidRDefault="00000000" w:rsidRPr="00000000" w14:paraId="000000EA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Flashcards, music, memory games, Health food painel</w:t>
                </w:r>
              </w:p>
              <w:p w:rsidR="00000000" w:rsidDel="00000000" w:rsidP="00000000" w:rsidRDefault="00000000" w:rsidRPr="00000000" w14:paraId="000000EB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 </w:t>
                </w:r>
              </w:p>
              <w:p w:rsidR="00000000" w:rsidDel="00000000" w:rsidP="00000000" w:rsidRDefault="00000000" w:rsidRPr="00000000" w14:paraId="000000EC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vegetable</w:t>
                </w:r>
              </w:p>
              <w:p w:rsidR="00000000" w:rsidDel="00000000" w:rsidP="00000000" w:rsidRDefault="00000000" w:rsidRPr="00000000" w14:paraId="000000ED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 don’t like </w:t>
                </w:r>
              </w:p>
              <w:p w:rsidR="00000000" w:rsidDel="00000000" w:rsidP="00000000" w:rsidRDefault="00000000" w:rsidRPr="00000000" w14:paraId="000000EE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 need to eat vegetables because …</w:t>
                </w:r>
              </w:p>
              <w:p w:rsidR="00000000" w:rsidDel="00000000" w:rsidP="00000000" w:rsidRDefault="00000000" w:rsidRPr="00000000" w14:paraId="000000EF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Vídeo sobre a importância dos vegetais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2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Vegetables </w:t>
                </w:r>
              </w:p>
              <w:p w:rsidR="00000000" w:rsidDel="00000000" w:rsidP="00000000" w:rsidRDefault="00000000" w:rsidRPr="00000000" w14:paraId="000000F3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Flashcards, music, memory games, Health food painel</w:t>
                </w:r>
              </w:p>
              <w:p w:rsidR="00000000" w:rsidDel="00000000" w:rsidP="00000000" w:rsidRDefault="00000000" w:rsidRPr="00000000" w14:paraId="000000F4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 </w:t>
                </w:r>
              </w:p>
              <w:p w:rsidR="00000000" w:rsidDel="00000000" w:rsidP="00000000" w:rsidRDefault="00000000" w:rsidRPr="00000000" w14:paraId="000000F5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vegetable</w:t>
                </w:r>
              </w:p>
              <w:p w:rsidR="00000000" w:rsidDel="00000000" w:rsidP="00000000" w:rsidRDefault="00000000" w:rsidRPr="00000000" w14:paraId="000000F6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 don’t like </w:t>
                </w:r>
              </w:p>
              <w:p w:rsidR="00000000" w:rsidDel="00000000" w:rsidP="00000000" w:rsidRDefault="00000000" w:rsidRPr="00000000" w14:paraId="000000F7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 need to eat vegetables because …</w:t>
                </w:r>
              </w:p>
              <w:p w:rsidR="00000000" w:rsidDel="00000000" w:rsidP="00000000" w:rsidRDefault="00000000" w:rsidRPr="00000000" w14:paraId="000000F8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Vídeo sobre a importância dos vegetais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F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FB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Vegetables </w:t>
                </w:r>
              </w:p>
              <w:p w:rsidR="00000000" w:rsidDel="00000000" w:rsidP="00000000" w:rsidRDefault="00000000" w:rsidRPr="00000000" w14:paraId="000000FC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 : Flashcards, music, memory games, Health food painel</w:t>
                </w:r>
              </w:p>
              <w:p w:rsidR="00000000" w:rsidDel="00000000" w:rsidP="00000000" w:rsidRDefault="00000000" w:rsidRPr="00000000" w14:paraId="000000FD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Colors </w:t>
                </w:r>
              </w:p>
              <w:p w:rsidR="00000000" w:rsidDel="00000000" w:rsidP="00000000" w:rsidRDefault="00000000" w:rsidRPr="00000000" w14:paraId="000000FE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vegetable</w:t>
                </w:r>
              </w:p>
              <w:p w:rsidR="00000000" w:rsidDel="00000000" w:rsidP="00000000" w:rsidRDefault="00000000" w:rsidRPr="00000000" w14:paraId="000000FF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 don’t like </w:t>
                </w:r>
              </w:p>
              <w:p w:rsidR="00000000" w:rsidDel="00000000" w:rsidP="00000000" w:rsidRDefault="00000000" w:rsidRPr="00000000" w14:paraId="00000100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 need to eat vegetables because …</w:t>
                </w:r>
              </w:p>
              <w:p w:rsidR="00000000" w:rsidDel="00000000" w:rsidP="00000000" w:rsidRDefault="00000000" w:rsidRPr="00000000" w14:paraId="00000101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Vídeo sobre a importância dos vegetais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4">
                <w:pPr>
                  <w:numPr>
                    <w:ilvl w:val="0"/>
                    <w:numId w:val="28"/>
                  </w:numPr>
                  <w:spacing w:after="0" w:afterAutospacing="0" w:before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Home sweet home </w:t>
                </w:r>
              </w:p>
              <w:p w:rsidR="00000000" w:rsidDel="00000000" w:rsidP="00000000" w:rsidRDefault="00000000" w:rsidRPr="00000000" w14:paraId="00000105">
                <w:pPr>
                  <w:numPr>
                    <w:ilvl w:val="0"/>
                    <w:numId w:val="28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: Desenho da sua casa , Membros da família em desenhos, Objetos pessoais do lar, cores da casa </w:t>
                </w:r>
              </w:p>
              <w:p w:rsidR="00000000" w:rsidDel="00000000" w:rsidP="00000000" w:rsidRDefault="00000000" w:rsidRPr="00000000" w14:paraId="00000106">
                <w:pPr>
                  <w:numPr>
                    <w:ilvl w:val="0"/>
                    <w:numId w:val="28"/>
                  </w:numPr>
                  <w:spacing w:after="0" w:afterAutospacing="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favorite part of the home is</w:t>
                </w:r>
              </w:p>
              <w:p w:rsidR="00000000" w:rsidDel="00000000" w:rsidP="00000000" w:rsidRDefault="00000000" w:rsidRPr="00000000" w14:paraId="00000107">
                <w:pPr>
                  <w:numPr>
                    <w:ilvl w:val="0"/>
                    <w:numId w:val="28"/>
                  </w:numPr>
                  <w:spacing w:after="240" w:before="0" w:beforeAutospacing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My bedroom </w:t>
                </w:r>
              </w:p>
            </w:tc>
          </w:tr>
        </w:tbl>
      </w:sdtContent>
    </w:sdt>
    <w:p w:rsidR="00000000" w:rsidDel="00000000" w:rsidP="00000000" w:rsidRDefault="00000000" w:rsidRPr="00000000" w14:paraId="0000010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076209327"/>
        <w:tag w:val="goog_rdk_4"/>
      </w:sdtPr>
      <w:sdtContent>
        <w:tbl>
          <w:tblPr>
            <w:tblStyle w:val="Table7"/>
            <w:tblpPr w:leftFromText="180" w:rightFromText="180" w:topFromText="180" w:bottomFromText="180" w:vertAnchor="text" w:horzAnchor="text" w:tblpX="-75" w:tblpY="0"/>
            <w:tblW w:w="1572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20"/>
            <w:tblGridChange w:id="0">
              <w:tblGrid>
                <w:gridCol w:w="1572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10A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B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C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D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E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F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110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1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2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13">
                <w:pPr>
                  <w:widowControl w:val="0"/>
                  <w:numPr>
                    <w:ilvl w:val="0"/>
                    <w:numId w:val="3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114">
      <w:pPr>
        <w:widowControl w:val="0"/>
        <w:spacing w:after="0" w:line="240" w:lineRule="auto"/>
        <w:ind w:right="6551.95068359375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9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Arial Unicode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D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4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3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-65688</wp:posOffset>
          </wp:positionV>
          <wp:extent cx="2425926" cy="1222988"/>
          <wp:effectExtent b="0" l="0" r="0" t="0"/>
          <wp:wrapNone/>
          <wp:docPr id="3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pequenosfluentes.com.br/cores-em-ingles-para-criancas/" TargetMode="External"/><Relationship Id="rId8" Type="http://schemas.openxmlformats.org/officeDocument/2006/relationships/hyperlink" Target="https://pequenosfluentes.com.br/cores-em-ingles-para-criancas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zO4MkoHOaaPdCbyxTUqjojTrDg==">CgMxLjAaJAoBMBIfCh0IB0IZCgVBcmlhbBIQQXJpYWwgVW5pY29kZSBNUxokCgExEh8KHQgHQhkKBUFyaWFsEhBBcmlhbCBVbmljb2RlIE1TGh8KATISGgoYCAlSFAoSdGFibGUucW1oNW00bXd2cHJhGh8KATMSGgoYCAlSFAoSdGFibGUudmR4cmZ1eHdoeWxsGh8KATQSGgoYCAlSFAoSdGFibGUuZ2IyOWVnMW9nM3d6OAByITF0UHZZTFB3a1ZpaEhVRUZ0YVF1d1RrdzQ2Z3dDS05V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