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351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3246"/>
        <w:gridCol w:w="5670"/>
        <w:gridCol w:w="4961"/>
        <w:tblGridChange w:id="0">
          <w:tblGrid>
            <w:gridCol w:w="1474"/>
            <w:gridCol w:w="3246"/>
            <w:gridCol w:w="5670"/>
            <w:gridCol w:w="496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GESTÃO</w:t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ANOS INICIAIS – 1º ANO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 ANUAL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38761d"/>
          <w:sz w:val="20"/>
          <w:szCs w:val="20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sz w:val="20"/>
          <w:szCs w:val="2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sz w:val="20"/>
          <w:szCs w:val="2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20"/>
          <w:szCs w:val="2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proposta na Rede Municipal de Ensino, busca considerar o estudante em todos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lineRule="auto"/>
        <w:jc w:val="both"/>
        <w:rPr>
          <w:rFonts w:ascii="Arial" w:cs="Arial" w:eastAsia="Arial" w:hAnsi="Arial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se tornem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lineRule="auto"/>
        <w:jc w:val="both"/>
        <w:rPr>
          <w:rFonts w:ascii="Arial" w:cs="Arial" w:eastAsia="Arial" w:hAnsi="Arial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0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Rule="auto"/>
              <w:ind w:left="-141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Arte e Expressão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Alimentar e Nutricional 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Ambiental 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Bilíngue - Inglês 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shd w:fill="cfe2f3" w:val="clear"/>
                <w:rtl w:val="0"/>
              </w:rPr>
              <w:t xml:space="preserve">Esporte e Saúde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e Emoção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Linguagens e Conexões</w:t>
            </w:r>
          </w:p>
        </w:tc>
        <w:tc>
          <w:tcPr>
            <w:shd w:fill="auto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auto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25h/aula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800h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21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89"/>
        <w:gridCol w:w="3289"/>
        <w:gridCol w:w="1985"/>
        <w:gridCol w:w="4252"/>
        <w:gridCol w:w="4395"/>
        <w:tblGridChange w:id="0">
          <w:tblGrid>
            <w:gridCol w:w="1289"/>
            <w:gridCol w:w="3289"/>
            <w:gridCol w:w="1985"/>
            <w:gridCol w:w="4252"/>
            <w:gridCol w:w="439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ANOS INICIAIS – 1º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7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51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67"/>
        <w:gridCol w:w="8799"/>
        <w:gridCol w:w="14"/>
        <w:gridCol w:w="2120"/>
        <w:gridCol w:w="2126"/>
        <w:tblGridChange w:id="0">
          <w:tblGrid>
            <w:gridCol w:w="2067"/>
            <w:gridCol w:w="8799"/>
            <w:gridCol w:w="14"/>
            <w:gridCol w:w="2120"/>
            <w:gridCol w:w="2126"/>
          </w:tblGrid>
        </w:tblGridChange>
      </w:tblGrid>
      <w:tr>
        <w:trPr>
          <w:cantSplit w:val="0"/>
          <w:tblHeader w:val="0"/>
        </w:trPr>
        <w:tc>
          <w:tcPr>
            <w:shd w:fill="0066ff" w:val="clear"/>
            <w:vAlign w:val="cente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66ff" w:val="clear"/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TEMAS</w:t>
            </w:r>
          </w:p>
        </w:tc>
        <w:tc>
          <w:tcPr>
            <w:gridSpan w:val="2"/>
            <w:shd w:fill="0066ff" w:val="clear"/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HABILIDADES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01</w:t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09 a 13/02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1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Apresentação do(a) Professor(a)</w:t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Atividades de acolhimento/integração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4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EF12EF01</w:t>
            </w:r>
          </w:p>
          <w:p w:rsidR="00000000" w:rsidDel="00000000" w:rsidP="00000000" w:rsidRDefault="00000000" w:rsidRPr="00000000" w14:paraId="0000005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EF12EF02</w:t>
            </w:r>
          </w:p>
        </w:tc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056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EF12EF05</w:t>
            </w:r>
          </w:p>
          <w:p w:rsidR="00000000" w:rsidDel="00000000" w:rsidP="00000000" w:rsidRDefault="00000000" w:rsidRPr="00000000" w14:paraId="0000005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02</w:t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18 a 20/02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Atividades recreativas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5C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EF12EF01</w:t>
            </w:r>
          </w:p>
          <w:p w:rsidR="00000000" w:rsidDel="00000000" w:rsidP="00000000" w:rsidRDefault="00000000" w:rsidRPr="00000000" w14:paraId="0000005D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EF12EF02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</w:tcPr>
          <w:p w:rsidR="00000000" w:rsidDel="00000000" w:rsidP="00000000" w:rsidRDefault="00000000" w:rsidRPr="00000000" w14:paraId="0000005E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EF12EF03</w:t>
            </w:r>
          </w:p>
          <w:p w:rsidR="00000000" w:rsidDel="00000000" w:rsidP="00000000" w:rsidRDefault="00000000" w:rsidRPr="00000000" w14:paraId="0000005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03</w:t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23 a 27/02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62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Estruturação espacial</w:t>
            </w:r>
          </w:p>
          <w:p w:rsidR="00000000" w:rsidDel="00000000" w:rsidP="00000000" w:rsidRDefault="00000000" w:rsidRPr="00000000" w14:paraId="00000063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Esquema corporal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6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EF12EF01</w:t>
            </w:r>
          </w:p>
          <w:p w:rsidR="00000000" w:rsidDel="00000000" w:rsidP="00000000" w:rsidRDefault="00000000" w:rsidRPr="00000000" w14:paraId="00000066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EF12EF03</w:t>
            </w:r>
          </w:p>
        </w:tc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06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EF12EF07</w:t>
            </w:r>
          </w:p>
          <w:p w:rsidR="00000000" w:rsidDel="00000000" w:rsidP="00000000" w:rsidRDefault="00000000" w:rsidRPr="00000000" w14:paraId="0000006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04</w:t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02 a 06/03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06B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motora fina</w:t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Coordenação viso motora (óculo manual / óculo pedal)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6E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EF12EF03</w:t>
            </w:r>
          </w:p>
          <w:p w:rsidR="00000000" w:rsidDel="00000000" w:rsidP="00000000" w:rsidRDefault="00000000" w:rsidRPr="00000000" w14:paraId="0000006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</w:tcPr>
          <w:p w:rsidR="00000000" w:rsidDel="00000000" w:rsidP="00000000" w:rsidRDefault="00000000" w:rsidRPr="00000000" w14:paraId="0000007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  <w:p w:rsidR="00000000" w:rsidDel="00000000" w:rsidP="00000000" w:rsidRDefault="00000000" w:rsidRPr="00000000" w14:paraId="0000007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05</w:t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09 a 13/03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74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espacial (jogos de estafeta)</w:t>
            </w:r>
          </w:p>
          <w:p w:rsidR="00000000" w:rsidDel="00000000" w:rsidP="00000000" w:rsidRDefault="00000000" w:rsidRPr="00000000" w14:paraId="0000007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manipulativas (com arcos)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7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EF12EF02</w:t>
            </w:r>
          </w:p>
          <w:p w:rsidR="00000000" w:rsidDel="00000000" w:rsidP="00000000" w:rsidRDefault="00000000" w:rsidRPr="00000000" w14:paraId="0000007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EF12EF03</w:t>
            </w:r>
          </w:p>
        </w:tc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07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EF12EF05 EF12EF06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06</w:t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16 a 20/03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07C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estabilizadoras (elementos da ginástica de solo)</w:t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Coordenação espaço temporal (pular corda)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</w:tcPr>
          <w:p w:rsidR="00000000" w:rsidDel="00000000" w:rsidP="00000000" w:rsidRDefault="00000000" w:rsidRPr="00000000" w14:paraId="0000007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EF12EF05 EF12EF06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</w:tcPr>
          <w:p w:rsidR="00000000" w:rsidDel="00000000" w:rsidP="00000000" w:rsidRDefault="00000000" w:rsidRPr="00000000" w14:paraId="0000008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  <w:p w:rsidR="00000000" w:rsidDel="00000000" w:rsidP="00000000" w:rsidRDefault="00000000" w:rsidRPr="00000000" w14:paraId="0000008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07</w:t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24 a 27/03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84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motora fina</w:t>
            </w:r>
          </w:p>
          <w:p w:rsidR="00000000" w:rsidDel="00000000" w:rsidP="00000000" w:rsidRDefault="00000000" w:rsidRPr="00000000" w14:paraId="0000008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Lateralidade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8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EF12EF03</w:t>
            </w:r>
          </w:p>
          <w:p w:rsidR="00000000" w:rsidDel="00000000" w:rsidP="00000000" w:rsidRDefault="00000000" w:rsidRPr="00000000" w14:paraId="0000008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</w:tc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08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EF12EF07</w:t>
            </w:r>
          </w:p>
          <w:p w:rsidR="00000000" w:rsidDel="00000000" w:rsidP="00000000" w:rsidRDefault="00000000" w:rsidRPr="00000000" w14:paraId="0000008A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EF12EF10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08</w:t>
            </w:r>
          </w:p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30/03 a 02/04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08D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locomotoras (brincadeiras de pegar)</w:t>
            </w:r>
          </w:p>
          <w:p w:rsidR="00000000" w:rsidDel="00000000" w:rsidP="00000000" w:rsidRDefault="00000000" w:rsidRPr="00000000" w14:paraId="0000008E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Atividades recreativas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9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EF12EF01</w:t>
            </w:r>
          </w:p>
          <w:p w:rsidR="00000000" w:rsidDel="00000000" w:rsidP="00000000" w:rsidRDefault="00000000" w:rsidRPr="00000000" w14:paraId="0000009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EF12EF02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</w:tcPr>
          <w:p w:rsidR="00000000" w:rsidDel="00000000" w:rsidP="00000000" w:rsidRDefault="00000000" w:rsidRPr="00000000" w14:paraId="0000009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  <w:p w:rsidR="00000000" w:rsidDel="00000000" w:rsidP="00000000" w:rsidRDefault="00000000" w:rsidRPr="00000000" w14:paraId="00000093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09</w:t>
            </w:r>
          </w:p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06 a 10/04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96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motora fina</w:t>
            </w:r>
          </w:p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Ritmo</w:t>
            </w:r>
          </w:p>
        </w:tc>
        <w:tc>
          <w:tcPr>
            <w:tcBorders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EF12EF03</w:t>
            </w:r>
          </w:p>
          <w:p w:rsidR="00000000" w:rsidDel="00000000" w:rsidP="00000000" w:rsidRDefault="00000000" w:rsidRPr="00000000" w14:paraId="0000009A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</w:tc>
        <w:tc>
          <w:tcPr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9B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EF12EF11</w:t>
            </w:r>
          </w:p>
          <w:p w:rsidR="00000000" w:rsidDel="00000000" w:rsidP="00000000" w:rsidRDefault="00000000" w:rsidRPr="00000000" w14:paraId="0000009C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EF12EF12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10</w:t>
            </w:r>
          </w:p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13 a 17/04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09F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espaço temporal</w:t>
            </w:r>
          </w:p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Lateralidade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A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EF12EF02</w:t>
            </w:r>
          </w:p>
          <w:p w:rsidR="00000000" w:rsidDel="00000000" w:rsidP="00000000" w:rsidRDefault="00000000" w:rsidRPr="00000000" w14:paraId="000000A3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</w:tcPr>
          <w:p w:rsidR="00000000" w:rsidDel="00000000" w:rsidP="00000000" w:rsidRDefault="00000000" w:rsidRPr="00000000" w14:paraId="000000A4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EF12EF11</w:t>
            </w:r>
          </w:p>
          <w:p w:rsidR="00000000" w:rsidDel="00000000" w:rsidP="00000000" w:rsidRDefault="00000000" w:rsidRPr="00000000" w14:paraId="000000A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EF12EF12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11</w:t>
            </w:r>
          </w:p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 a 25/04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8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Jogos sensório motores</w:t>
            </w:r>
          </w:p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Agilidade (com trocas de direção)</w:t>
            </w:r>
          </w:p>
        </w:tc>
        <w:tc>
          <w:tcPr>
            <w:gridSpan w:val="2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A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EF12EF03</w:t>
            </w:r>
          </w:p>
          <w:p w:rsidR="00000000" w:rsidDel="00000000" w:rsidP="00000000" w:rsidRDefault="00000000" w:rsidRPr="00000000" w14:paraId="000000AB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</w:tc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0AD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EF12EF05</w:t>
            </w:r>
          </w:p>
          <w:p w:rsidR="00000000" w:rsidDel="00000000" w:rsidP="00000000" w:rsidRDefault="00000000" w:rsidRPr="00000000" w14:paraId="000000AE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EF12EF06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12</w:t>
            </w:r>
          </w:p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27 a 30/04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estabilizadoras (equilíbrio)</w:t>
            </w:r>
          </w:p>
          <w:p w:rsidR="00000000" w:rsidDel="00000000" w:rsidP="00000000" w:rsidRDefault="00000000" w:rsidRPr="00000000" w14:paraId="000000B2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manipulativas (com bolas) </w:t>
            </w:r>
          </w:p>
        </w:tc>
        <w:tc>
          <w:tcPr>
            <w:gridSpan w:val="2"/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B3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EF12EF01</w:t>
            </w:r>
          </w:p>
          <w:p w:rsidR="00000000" w:rsidDel="00000000" w:rsidP="00000000" w:rsidRDefault="00000000" w:rsidRPr="00000000" w14:paraId="000000B4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EF12EF02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</w:tcPr>
          <w:p w:rsidR="00000000" w:rsidDel="00000000" w:rsidP="00000000" w:rsidRDefault="00000000" w:rsidRPr="00000000" w14:paraId="000000B6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  <w:p w:rsidR="00000000" w:rsidDel="00000000" w:rsidP="00000000" w:rsidRDefault="00000000" w:rsidRPr="00000000" w14:paraId="000000B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13</w:t>
            </w:r>
          </w:p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04 e 08/05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locomotoras (velocidade) </w:t>
            </w:r>
          </w:p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Coordenação espacial (jogos de estafeta)</w:t>
            </w:r>
          </w:p>
        </w:tc>
        <w:tc>
          <w:tcPr>
            <w:gridSpan w:val="2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BC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EF12EF01</w:t>
            </w:r>
          </w:p>
          <w:p w:rsidR="00000000" w:rsidDel="00000000" w:rsidP="00000000" w:rsidRDefault="00000000" w:rsidRPr="00000000" w14:paraId="000000BD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EF12EF02</w:t>
            </w:r>
          </w:p>
        </w:tc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0B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  <w:p w:rsidR="00000000" w:rsidDel="00000000" w:rsidP="00000000" w:rsidRDefault="00000000" w:rsidRPr="00000000" w14:paraId="000000C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14</w:t>
            </w:r>
          </w:p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11 a 16/05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C3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viso motora (óculo manual / óculo pedal)</w:t>
            </w:r>
          </w:p>
          <w:p w:rsidR="00000000" w:rsidDel="00000000" w:rsidP="00000000" w:rsidRDefault="00000000" w:rsidRPr="00000000" w14:paraId="000000C4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manipulativas (com bolas)</w:t>
            </w:r>
          </w:p>
        </w:tc>
        <w:tc>
          <w:tcPr>
            <w:gridSpan w:val="2"/>
            <w:tcBorders>
              <w:right w:color="000000" w:space="0" w:sz="0" w:val="nil"/>
            </w:tcBorders>
            <w:shd w:fill="c9daf8" w:val="clear"/>
          </w:tcPr>
          <w:p w:rsidR="00000000" w:rsidDel="00000000" w:rsidP="00000000" w:rsidRDefault="00000000" w:rsidRPr="00000000" w14:paraId="000000C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EF12EF05 EF12EF06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</w:tcPr>
          <w:p w:rsidR="00000000" w:rsidDel="00000000" w:rsidP="00000000" w:rsidRDefault="00000000" w:rsidRPr="00000000" w14:paraId="000000C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  <w:p w:rsidR="00000000" w:rsidDel="00000000" w:rsidP="00000000" w:rsidRDefault="00000000" w:rsidRPr="00000000" w14:paraId="000000C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15</w:t>
            </w:r>
          </w:p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18 a 22/05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CB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Conselho de Classe</w:t>
            </w:r>
          </w:p>
          <w:p w:rsidR="00000000" w:rsidDel="00000000" w:rsidP="00000000" w:rsidRDefault="00000000" w:rsidRPr="00000000" w14:paraId="000000CC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espaço temporal (circuitos)</w:t>
            </w:r>
          </w:p>
          <w:p w:rsidR="00000000" w:rsidDel="00000000" w:rsidP="00000000" w:rsidRDefault="00000000" w:rsidRPr="00000000" w14:paraId="000000CD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motora fina (freio inibitório)</w:t>
            </w:r>
          </w:p>
        </w:tc>
        <w:tc>
          <w:tcPr>
            <w:gridSpan w:val="2"/>
            <w:tcBorders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CE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EF12EF03</w:t>
            </w:r>
          </w:p>
          <w:p w:rsidR="00000000" w:rsidDel="00000000" w:rsidP="00000000" w:rsidRDefault="00000000" w:rsidRPr="00000000" w14:paraId="000000C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</w:tc>
        <w:tc>
          <w:tcPr>
            <w:tcBorders>
              <w:lef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D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  <w:p w:rsidR="00000000" w:rsidDel="00000000" w:rsidP="00000000" w:rsidRDefault="00000000" w:rsidRPr="00000000" w14:paraId="000000D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</w:t>
            </w:r>
          </w:p>
        </w:tc>
      </w:tr>
    </w:tbl>
    <w:p w:rsidR="00000000" w:rsidDel="00000000" w:rsidP="00000000" w:rsidRDefault="00000000" w:rsidRPr="00000000" w14:paraId="000000D3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bookmarkStart w:colFirst="0" w:colLast="0" w:name="_qxfaudwkojx8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21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89"/>
        <w:gridCol w:w="3289"/>
        <w:gridCol w:w="1985"/>
        <w:gridCol w:w="4252"/>
        <w:gridCol w:w="4395"/>
        <w:tblGridChange w:id="0">
          <w:tblGrid>
            <w:gridCol w:w="1289"/>
            <w:gridCol w:w="3289"/>
            <w:gridCol w:w="1985"/>
            <w:gridCol w:w="4252"/>
            <w:gridCol w:w="439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E0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E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E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E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ANOS INICIAIS – 1º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E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E5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E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E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E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9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10"/>
          <w:szCs w:val="10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51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67"/>
        <w:gridCol w:w="8799"/>
        <w:gridCol w:w="14"/>
        <w:gridCol w:w="2120"/>
        <w:gridCol w:w="2126"/>
        <w:tblGridChange w:id="0">
          <w:tblGrid>
            <w:gridCol w:w="2067"/>
            <w:gridCol w:w="8799"/>
            <w:gridCol w:w="14"/>
            <w:gridCol w:w="2120"/>
            <w:gridCol w:w="2126"/>
          </w:tblGrid>
        </w:tblGridChange>
      </w:tblGrid>
      <w:tr>
        <w:trPr>
          <w:cantSplit w:val="0"/>
          <w:tblHeader w:val="0"/>
        </w:trPr>
        <w:tc>
          <w:tcPr>
            <w:shd w:fill="0066ff" w:val="clear"/>
            <w:vAlign w:val="center"/>
          </w:tcPr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</w:t>
            </w:r>
          </w:p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66ff" w:val="clear"/>
            <w:vAlign w:val="center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TEMAS</w:t>
            </w:r>
          </w:p>
        </w:tc>
        <w:tc>
          <w:tcPr>
            <w:gridSpan w:val="2"/>
            <w:shd w:fill="0066ff" w:val="clear"/>
            <w:vAlign w:val="center"/>
          </w:tcPr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HABILIDADES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16</w:t>
            </w:r>
          </w:p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25 a 29/05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F3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motora fina</w:t>
            </w:r>
          </w:p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Ritmo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F6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EF12EF03</w:t>
            </w:r>
          </w:p>
          <w:p w:rsidR="00000000" w:rsidDel="00000000" w:rsidP="00000000" w:rsidRDefault="00000000" w:rsidRPr="00000000" w14:paraId="000000F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</w:tc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0F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EF12EF11</w:t>
            </w:r>
          </w:p>
          <w:p w:rsidR="00000000" w:rsidDel="00000000" w:rsidP="00000000" w:rsidRDefault="00000000" w:rsidRPr="00000000" w14:paraId="000000F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EF12EF12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17</w:t>
            </w:r>
          </w:p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01 a 03/06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0FC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Jogos sensório motores</w:t>
            </w:r>
          </w:p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Agilidade (com trocas de direção)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F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EF12EF03</w:t>
            </w:r>
          </w:p>
          <w:p w:rsidR="00000000" w:rsidDel="00000000" w:rsidP="00000000" w:rsidRDefault="00000000" w:rsidRPr="00000000" w14:paraId="0000010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</w:tcPr>
          <w:p w:rsidR="00000000" w:rsidDel="00000000" w:rsidP="00000000" w:rsidRDefault="00000000" w:rsidRPr="00000000" w14:paraId="0000010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EF12EF05</w:t>
            </w:r>
          </w:p>
          <w:p w:rsidR="00000000" w:rsidDel="00000000" w:rsidP="00000000" w:rsidRDefault="00000000" w:rsidRPr="00000000" w14:paraId="0000010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EF12EF06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18</w:t>
            </w:r>
          </w:p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08 a 12/06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0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viso motora (óculo manual / óculo pedal)</w:t>
            </w:r>
          </w:p>
          <w:p w:rsidR="00000000" w:rsidDel="00000000" w:rsidP="00000000" w:rsidRDefault="00000000" w:rsidRPr="00000000" w14:paraId="00000106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manipulativas (com bolas)</w:t>
            </w:r>
          </w:p>
        </w:tc>
        <w:tc>
          <w:tcPr>
            <w:tcBorders>
              <w:right w:color="000000" w:space="0" w:sz="0" w:val="nil"/>
            </w:tcBorders>
          </w:tcPr>
          <w:p w:rsidR="00000000" w:rsidDel="00000000" w:rsidP="00000000" w:rsidRDefault="00000000" w:rsidRPr="00000000" w14:paraId="0000010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EF12EF05 EF12EF06</w:t>
            </w:r>
          </w:p>
        </w:tc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10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  <w:p w:rsidR="00000000" w:rsidDel="00000000" w:rsidP="00000000" w:rsidRDefault="00000000" w:rsidRPr="00000000" w14:paraId="0000010A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19</w:t>
            </w:r>
          </w:p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15 e 16/06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locomotoras (velocidade) </w:t>
            </w:r>
          </w:p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Coordenação espacial (jogos de estafeta)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1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EF12EF01</w:t>
            </w:r>
          </w:p>
          <w:p w:rsidR="00000000" w:rsidDel="00000000" w:rsidP="00000000" w:rsidRDefault="00000000" w:rsidRPr="00000000" w14:paraId="0000011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EF12EF02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</w:tcPr>
          <w:p w:rsidR="00000000" w:rsidDel="00000000" w:rsidP="00000000" w:rsidRDefault="00000000" w:rsidRPr="00000000" w14:paraId="0000011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  <w:p w:rsidR="00000000" w:rsidDel="00000000" w:rsidP="00000000" w:rsidRDefault="00000000" w:rsidRPr="00000000" w14:paraId="00000113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20</w:t>
            </w:r>
          </w:p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22 a 26/06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16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estabilizadoras (elementos da ginástica de solo)</w:t>
            </w:r>
          </w:p>
          <w:p w:rsidR="00000000" w:rsidDel="00000000" w:rsidP="00000000" w:rsidRDefault="00000000" w:rsidRPr="00000000" w14:paraId="00000117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motora fina (freio inibitório)</w:t>
            </w:r>
          </w:p>
        </w:tc>
        <w:tc>
          <w:tcPr>
            <w:tcBorders>
              <w:right w:color="000000" w:space="0" w:sz="0" w:val="nil"/>
            </w:tcBorders>
          </w:tcPr>
          <w:p w:rsidR="00000000" w:rsidDel="00000000" w:rsidP="00000000" w:rsidRDefault="00000000" w:rsidRPr="00000000" w14:paraId="0000011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EF12EF05 EF12EF06</w:t>
            </w:r>
          </w:p>
        </w:tc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11A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  <w:p w:rsidR="00000000" w:rsidDel="00000000" w:rsidP="00000000" w:rsidRDefault="00000000" w:rsidRPr="00000000" w14:paraId="0000011B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21</w:t>
            </w:r>
          </w:p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29/06 a 03/07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Coordenação espacial (jogos de estafeta)</w:t>
            </w:r>
          </w:p>
          <w:p w:rsidR="00000000" w:rsidDel="00000000" w:rsidP="00000000" w:rsidRDefault="00000000" w:rsidRPr="00000000" w14:paraId="000001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Coordenação espaço temporal (pular corda)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</w:tcPr>
          <w:p w:rsidR="00000000" w:rsidDel="00000000" w:rsidP="00000000" w:rsidRDefault="00000000" w:rsidRPr="00000000" w14:paraId="0000012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EF12EF02</w:t>
            </w:r>
          </w:p>
          <w:p w:rsidR="00000000" w:rsidDel="00000000" w:rsidP="00000000" w:rsidRDefault="00000000" w:rsidRPr="00000000" w14:paraId="0000012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EF12EF03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</w:tcPr>
          <w:p w:rsidR="00000000" w:rsidDel="00000000" w:rsidP="00000000" w:rsidRDefault="00000000" w:rsidRPr="00000000" w14:paraId="00000123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  <w:p w:rsidR="00000000" w:rsidDel="00000000" w:rsidP="00000000" w:rsidRDefault="00000000" w:rsidRPr="00000000" w14:paraId="00000124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22</w:t>
            </w:r>
          </w:p>
          <w:p w:rsidR="00000000" w:rsidDel="00000000" w:rsidP="00000000" w:rsidRDefault="00000000" w:rsidRPr="00000000" w14:paraId="000001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06 a 10/07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27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motora fina</w:t>
            </w:r>
          </w:p>
          <w:p w:rsidR="00000000" w:rsidDel="00000000" w:rsidP="00000000" w:rsidRDefault="00000000" w:rsidRPr="00000000" w14:paraId="00000128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locomotoras (brincadeiras de pegar)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2A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EF12EF01</w:t>
            </w:r>
          </w:p>
          <w:p w:rsidR="00000000" w:rsidDel="00000000" w:rsidP="00000000" w:rsidRDefault="00000000" w:rsidRPr="00000000" w14:paraId="0000012B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EF12EF02</w:t>
            </w:r>
          </w:p>
        </w:tc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12C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EF12EF03</w:t>
            </w:r>
          </w:p>
          <w:p w:rsidR="00000000" w:rsidDel="00000000" w:rsidP="00000000" w:rsidRDefault="00000000" w:rsidRPr="00000000" w14:paraId="0000012D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23</w:t>
            </w:r>
          </w:p>
          <w:p w:rsidR="00000000" w:rsidDel="00000000" w:rsidP="00000000" w:rsidRDefault="00000000" w:rsidRPr="00000000" w14:paraId="000001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13 a 17/07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130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viso motora (óculo manual / óculo pedal)</w:t>
            </w:r>
          </w:p>
          <w:p w:rsidR="00000000" w:rsidDel="00000000" w:rsidP="00000000" w:rsidRDefault="00000000" w:rsidRPr="00000000" w14:paraId="00000131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Ritmo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33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EF12EF01</w:t>
            </w:r>
          </w:p>
          <w:p w:rsidR="00000000" w:rsidDel="00000000" w:rsidP="00000000" w:rsidRDefault="00000000" w:rsidRPr="00000000" w14:paraId="00000134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EF12EF02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</w:tcPr>
          <w:p w:rsidR="00000000" w:rsidDel="00000000" w:rsidP="00000000" w:rsidRDefault="00000000" w:rsidRPr="00000000" w14:paraId="0000013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  <w:p w:rsidR="00000000" w:rsidDel="00000000" w:rsidP="00000000" w:rsidRDefault="00000000" w:rsidRPr="00000000" w14:paraId="00000136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24</w:t>
            </w:r>
          </w:p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 a 22/07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Jogos sensório motores</w:t>
            </w:r>
          </w:p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Agilidade (com trocas de direção)</w:t>
            </w:r>
          </w:p>
        </w:tc>
        <w:tc>
          <w:tcPr>
            <w:tcBorders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3C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  <w:p w:rsidR="00000000" w:rsidDel="00000000" w:rsidP="00000000" w:rsidRDefault="00000000" w:rsidRPr="00000000" w14:paraId="0000013D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EF12EF05</w:t>
            </w:r>
          </w:p>
        </w:tc>
        <w:tc>
          <w:tcPr>
            <w:tcBorders>
              <w:lef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13E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EF12EF06</w:t>
            </w:r>
          </w:p>
          <w:p w:rsidR="00000000" w:rsidDel="00000000" w:rsidP="00000000" w:rsidRDefault="00000000" w:rsidRPr="00000000" w14:paraId="0000013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EF12EF07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25</w:t>
            </w:r>
          </w:p>
          <w:p w:rsidR="00000000" w:rsidDel="00000000" w:rsidP="00000000" w:rsidRDefault="00000000" w:rsidRPr="00000000" w14:paraId="000001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03 a 07/08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142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locomotoras (saltos)</w:t>
            </w:r>
          </w:p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estabilizadoras (equilíbrio dinâmico)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4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EF12EF05</w:t>
            </w:r>
          </w:p>
          <w:p w:rsidR="00000000" w:rsidDel="00000000" w:rsidP="00000000" w:rsidRDefault="00000000" w:rsidRPr="00000000" w14:paraId="00000146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EF12EF06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</w:tcPr>
          <w:p w:rsidR="00000000" w:rsidDel="00000000" w:rsidP="00000000" w:rsidRDefault="00000000" w:rsidRPr="00000000" w14:paraId="0000014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  <w:p w:rsidR="00000000" w:rsidDel="00000000" w:rsidP="00000000" w:rsidRDefault="00000000" w:rsidRPr="00000000" w14:paraId="0000014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26</w:t>
            </w:r>
          </w:p>
          <w:p w:rsidR="00000000" w:rsidDel="00000000" w:rsidP="00000000" w:rsidRDefault="00000000" w:rsidRPr="00000000" w14:paraId="000001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 a 14/08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manipulativas (com corda e barbante)</w:t>
            </w:r>
          </w:p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Coordenação motora fina</w:t>
            </w:r>
          </w:p>
        </w:tc>
        <w:tc>
          <w:tcPr>
            <w:gridSpan w:val="2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4D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EF12EF07</w:t>
            </w:r>
          </w:p>
          <w:p w:rsidR="00000000" w:rsidDel="00000000" w:rsidP="00000000" w:rsidRDefault="00000000" w:rsidRPr="00000000" w14:paraId="0000014E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</w:tc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15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EF12EF11</w:t>
            </w:r>
          </w:p>
          <w:p w:rsidR="00000000" w:rsidDel="00000000" w:rsidP="00000000" w:rsidRDefault="00000000" w:rsidRPr="00000000" w14:paraId="0000015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EF12EF12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27</w:t>
            </w:r>
          </w:p>
          <w:p w:rsidR="00000000" w:rsidDel="00000000" w:rsidP="00000000" w:rsidRDefault="00000000" w:rsidRPr="00000000" w14:paraId="000001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17a 21/08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54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Percepção corporal (elementos de ginástica de solo)</w:t>
            </w:r>
          </w:p>
          <w:p w:rsidR="00000000" w:rsidDel="00000000" w:rsidP="00000000" w:rsidRDefault="00000000" w:rsidRPr="00000000" w14:paraId="0000015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espacial (circuitos)</w:t>
            </w:r>
          </w:p>
        </w:tc>
        <w:tc>
          <w:tcPr>
            <w:gridSpan w:val="2"/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56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EF12EF03</w:t>
            </w:r>
          </w:p>
          <w:p w:rsidR="00000000" w:rsidDel="00000000" w:rsidP="00000000" w:rsidRDefault="00000000" w:rsidRPr="00000000" w14:paraId="0000015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</w:tcPr>
          <w:p w:rsidR="00000000" w:rsidDel="00000000" w:rsidP="00000000" w:rsidRDefault="00000000" w:rsidRPr="00000000" w14:paraId="0000015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  <w:p w:rsidR="00000000" w:rsidDel="00000000" w:rsidP="00000000" w:rsidRDefault="00000000" w:rsidRPr="00000000" w14:paraId="0000015A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EF12EF09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28</w:t>
            </w:r>
          </w:p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24 a 28/08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manipulativas (com bolas)</w:t>
            </w:r>
          </w:p>
          <w:p w:rsidR="00000000" w:rsidDel="00000000" w:rsidP="00000000" w:rsidRDefault="00000000" w:rsidRPr="00000000" w14:paraId="000001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Coordenação viso motora</w:t>
            </w:r>
          </w:p>
        </w:tc>
        <w:tc>
          <w:tcPr>
            <w:gridSpan w:val="2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5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EF12EF02</w:t>
            </w:r>
          </w:p>
          <w:p w:rsidR="00000000" w:rsidDel="00000000" w:rsidP="00000000" w:rsidRDefault="00000000" w:rsidRPr="00000000" w14:paraId="0000016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EF12EF04</w:t>
            </w:r>
          </w:p>
        </w:tc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16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EF12EF07</w:t>
            </w:r>
          </w:p>
          <w:p w:rsidR="00000000" w:rsidDel="00000000" w:rsidP="00000000" w:rsidRDefault="00000000" w:rsidRPr="00000000" w14:paraId="00000163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EF12EF08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29</w:t>
            </w:r>
          </w:p>
          <w:p w:rsidR="00000000" w:rsidDel="00000000" w:rsidP="00000000" w:rsidRDefault="00000000" w:rsidRPr="00000000" w14:paraId="000001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31/08 e 04/09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estabilizadoras (equilíbrio dinâmico - rolamentos)</w:t>
            </w:r>
          </w:p>
          <w:p w:rsidR="00000000" w:rsidDel="00000000" w:rsidP="00000000" w:rsidRDefault="00000000" w:rsidRPr="00000000" w14:paraId="00000167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viso motora (óculo manual / óculo pedal)</w:t>
            </w:r>
          </w:p>
          <w:p w:rsidR="00000000" w:rsidDel="00000000" w:rsidP="00000000" w:rsidRDefault="00000000" w:rsidRPr="00000000" w14:paraId="0000016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Conselho de Classe</w:t>
            </w:r>
          </w:p>
          <w:p w:rsidR="00000000" w:rsidDel="00000000" w:rsidP="00000000" w:rsidRDefault="00000000" w:rsidRPr="00000000" w14:paraId="00000169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- 01/09 (Dia do Profissional de Educação Física)</w:t>
            </w:r>
          </w:p>
        </w:tc>
        <w:tc>
          <w:tcPr>
            <w:gridSpan w:val="2"/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EF12EF01</w:t>
            </w:r>
          </w:p>
          <w:p w:rsidR="00000000" w:rsidDel="00000000" w:rsidP="00000000" w:rsidRDefault="00000000" w:rsidRPr="00000000" w14:paraId="0000016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EF12EF04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6D">
            <w:pPr>
              <w:tabs>
                <w:tab w:val="left" w:leader="none" w:pos="435"/>
                <w:tab w:val="center" w:leader="none" w:pos="955"/>
              </w:tabs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EF12EF06</w:t>
            </w:r>
          </w:p>
          <w:p w:rsidR="00000000" w:rsidDel="00000000" w:rsidP="00000000" w:rsidRDefault="00000000" w:rsidRPr="00000000" w14:paraId="0000016E">
            <w:pPr>
              <w:tabs>
                <w:tab w:val="left" w:leader="none" w:pos="435"/>
                <w:tab w:val="center" w:leader="none" w:pos="955"/>
              </w:tabs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EF12EF07</w:t>
            </w:r>
          </w:p>
        </w:tc>
      </w:tr>
    </w:tbl>
    <w:p w:rsidR="00000000" w:rsidDel="00000000" w:rsidP="00000000" w:rsidRDefault="00000000" w:rsidRPr="00000000" w14:paraId="000001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51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126"/>
        <w:tblGridChange w:id="0">
          <w:tblGrid>
            <w:gridCol w:w="15126"/>
          </w:tblGrid>
        </w:tblGridChange>
      </w:tblGrid>
      <w:tr>
        <w:trPr>
          <w:cantSplit w:val="0"/>
          <w:tblHeader w:val="0"/>
        </w:trPr>
        <w:tc>
          <w:tcPr>
            <w:shd w:fill="00ccff" w:val="clear"/>
          </w:tcPr>
          <w:p w:rsidR="00000000" w:rsidDel="00000000" w:rsidP="00000000" w:rsidRDefault="00000000" w:rsidRPr="00000000" w14:paraId="000001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CRITÉRIO DE AVALIAÇÃO: 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Será observado se o(a) aluno(a)</w:t>
            </w:r>
          </w:p>
          <w:p w:rsidR="00000000" w:rsidDel="00000000" w:rsidP="00000000" w:rsidRDefault="00000000" w:rsidRPr="00000000" w14:paraId="000001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8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Interage de forma sensível expressando através das linguagens, o autoconhecimento e o respeito com seu processo e do outro; </w:t>
            </w:r>
          </w:p>
          <w:p w:rsidR="00000000" w:rsidDel="00000000" w:rsidP="00000000" w:rsidRDefault="00000000" w:rsidRPr="00000000" w14:paraId="00000179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Reconhece-se como sujeito integrante e participante do processo;</w:t>
            </w:r>
          </w:p>
          <w:p w:rsidR="00000000" w:rsidDel="00000000" w:rsidP="00000000" w:rsidRDefault="00000000" w:rsidRPr="00000000" w14:paraId="0000017A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Aprecia e sensibiliza-se com as atividades propostas;</w:t>
            </w:r>
          </w:p>
          <w:p w:rsidR="00000000" w:rsidDel="00000000" w:rsidP="00000000" w:rsidRDefault="00000000" w:rsidRPr="00000000" w14:paraId="0000017B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5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Estabelece relações entre suas atividades e as de diferentes estudantes ampliando repertórios, sentidos e significados;</w:t>
            </w:r>
          </w:p>
          <w:p w:rsidR="00000000" w:rsidDel="00000000" w:rsidP="00000000" w:rsidRDefault="00000000" w:rsidRPr="00000000" w14:paraId="0000017C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Criar com autonomia a partir dos diferentes usos de materiais e suportes.</w:t>
            </w:r>
          </w:p>
          <w:p w:rsidR="00000000" w:rsidDel="00000000" w:rsidP="00000000" w:rsidRDefault="00000000" w:rsidRPr="00000000" w14:paraId="0000017D">
            <w:pPr>
              <w:widowControl w:val="0"/>
              <w:spacing w:after="0" w:line="240" w:lineRule="auto"/>
              <w:ind w:right="6551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E">
            <w:pPr>
              <w:widowControl w:val="0"/>
              <w:spacing w:after="0" w:line="240" w:lineRule="auto"/>
              <w:ind w:right="-5" w:firstLine="309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Nas aulas de Educação Física no Ensino Integral, a avaliação deve ser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contínua, formativa e diversificada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, considerando o aluno de forma integral (físico, cognitivo, social e emocional)</w:t>
            </w:r>
          </w:p>
        </w:tc>
      </w:tr>
    </w:tbl>
    <w:p w:rsidR="00000000" w:rsidDel="00000000" w:rsidP="00000000" w:rsidRDefault="00000000" w:rsidRPr="00000000" w14:paraId="0000017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151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126"/>
        <w:tblGridChange w:id="0">
          <w:tblGrid>
            <w:gridCol w:w="15126"/>
          </w:tblGrid>
        </w:tblGridChange>
      </w:tblGrid>
      <w:tr>
        <w:trPr>
          <w:cantSplit w:val="0"/>
          <w:tblHeader w:val="0"/>
        </w:trPr>
        <w:tc>
          <w:tcPr>
            <w:shd w:fill="00ccff" w:val="clear"/>
          </w:tcPr>
          <w:p w:rsidR="00000000" w:rsidDel="00000000" w:rsidP="00000000" w:rsidRDefault="00000000" w:rsidRPr="00000000" w14:paraId="0000018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INSTRUMENTOS DE AVALIAÇÃO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83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Observação sistemática;</w:t>
            </w:r>
          </w:p>
          <w:p w:rsidR="00000000" w:rsidDel="00000000" w:rsidP="00000000" w:rsidRDefault="00000000" w:rsidRPr="00000000" w14:paraId="00000184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Lista de verificação (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20"/>
                <w:szCs w:val="20"/>
                <w:rtl w:val="0"/>
              </w:rPr>
              <w:t xml:space="preserve">check list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)</w:t>
            </w:r>
          </w:p>
          <w:p w:rsidR="00000000" w:rsidDel="00000000" w:rsidP="00000000" w:rsidRDefault="00000000" w:rsidRPr="00000000" w14:paraId="00000185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interpessoal; </w:t>
            </w:r>
          </w:p>
          <w:p w:rsidR="00000000" w:rsidDel="00000000" w:rsidP="00000000" w:rsidRDefault="00000000" w:rsidRPr="00000000" w14:paraId="00000186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Rodas de conversas/debates</w:t>
            </w:r>
          </w:p>
          <w:p w:rsidR="00000000" w:rsidDel="00000000" w:rsidP="00000000" w:rsidRDefault="00000000" w:rsidRPr="00000000" w14:paraId="00000187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Atividades colaborativas</w:t>
            </w:r>
          </w:p>
          <w:p w:rsidR="00000000" w:rsidDel="00000000" w:rsidP="00000000" w:rsidRDefault="00000000" w:rsidRPr="00000000" w14:paraId="00000188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Testes práticos e desempenho motor</w:t>
            </w:r>
          </w:p>
          <w:p w:rsidR="00000000" w:rsidDel="00000000" w:rsidP="00000000" w:rsidRDefault="00000000" w:rsidRPr="00000000" w14:paraId="0000018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734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Avaliar não só o desempenho físico, mas também:</w:t>
            </w:r>
          </w:p>
          <w:p w:rsidR="00000000" w:rsidDel="00000000" w:rsidP="00000000" w:rsidRDefault="00000000" w:rsidRPr="00000000" w14:paraId="0000018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734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Participação </w:t>
            </w:r>
          </w:p>
          <w:p w:rsidR="00000000" w:rsidDel="00000000" w:rsidP="00000000" w:rsidRDefault="00000000" w:rsidRPr="00000000" w14:paraId="0000018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734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Cooperação </w:t>
            </w:r>
          </w:p>
          <w:p w:rsidR="00000000" w:rsidDel="00000000" w:rsidP="00000000" w:rsidRDefault="00000000" w:rsidRPr="00000000" w14:paraId="000001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734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Respeito </w:t>
            </w:r>
          </w:p>
          <w:p w:rsidR="00000000" w:rsidDel="00000000" w:rsidP="00000000" w:rsidRDefault="00000000" w:rsidRPr="00000000" w14:paraId="0000018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734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Evolução individual</w:t>
            </w:r>
          </w:p>
          <w:p w:rsidR="00000000" w:rsidDel="00000000" w:rsidP="00000000" w:rsidRDefault="00000000" w:rsidRPr="00000000" w14:paraId="0000018E">
            <w:pPr>
              <w:widowControl w:val="0"/>
              <w:spacing w:after="0" w:line="240" w:lineRule="auto"/>
              <w:ind w:left="720" w:right="6551" w:firstLine="0"/>
              <w:jc w:val="both"/>
              <w:rPr>
                <w:rFonts w:ascii="Arial" w:cs="Arial" w:eastAsia="Arial" w:hAnsi="Arial"/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1906" w:w="16838" w:orient="landscape"/>
      <w:pgMar w:bottom="851" w:top="851" w:left="851" w:right="85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9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114300" distT="114300" distL="114300" distR="114300">
          <wp:extent cx="3319463" cy="601163"/>
          <wp:effectExtent b="0" l="0" r="0" t="0"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3343275</wp:posOffset>
          </wp:positionH>
          <wp:positionV relativeFrom="paragraph">
            <wp:posOffset>8890</wp:posOffset>
          </wp:positionV>
          <wp:extent cx="2879407" cy="494356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6486525</wp:posOffset>
          </wp:positionH>
          <wp:positionV relativeFrom="paragraph">
            <wp:posOffset>-391159</wp:posOffset>
          </wp:positionV>
          <wp:extent cx="2425926" cy="1222988"/>
          <wp:effectExtent b="0" l="0" r="0" t="0"/>
          <wp:wrapNone/>
          <wp:docPr id="1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Relationship Id="rId3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